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F9271" w14:textId="77777777" w:rsidR="00D04F2B" w:rsidRPr="003E3ADC" w:rsidRDefault="00D04F2B" w:rsidP="00D04F2B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  <w:bookmarkStart w:id="0" w:name="Tableau_recap_revenus_futurs"/>
    </w:p>
    <w:p w14:paraId="2EA1EE51" w14:textId="77777777" w:rsidR="00D04F2B" w:rsidRDefault="00D04F2B" w:rsidP="00D04F2B">
      <w:pPr>
        <w:spacing w:after="0"/>
        <w:jc w:val="center"/>
        <w:rPr>
          <w:rFonts w:ascii="Arial" w:hAnsi="Arial" w:cs="Arial"/>
          <w:b/>
          <w:color w:val="381A0A"/>
          <w:sz w:val="28"/>
        </w:rPr>
      </w:pPr>
      <w:r>
        <w:rPr>
          <w:rFonts w:ascii="Arial" w:hAnsi="Arial" w:cs="Arial"/>
          <w:b/>
          <w:color w:val="381A0A"/>
          <w:sz w:val="28"/>
        </w:rPr>
        <w:t>Analyse de votre situation financière future par périodes de vie</w:t>
      </w:r>
    </w:p>
    <w:p w14:paraId="1540573F" w14:textId="77777777" w:rsidR="00D04F2B" w:rsidRDefault="00D04F2B" w:rsidP="00D04F2B">
      <w:pPr>
        <w:tabs>
          <w:tab w:val="center" w:pos="7002"/>
        </w:tabs>
        <w:spacing w:after="0" w:line="250" w:lineRule="atLeast"/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BF8B3" wp14:editId="0610BC8E">
                <wp:simplePos x="0" y="0"/>
                <wp:positionH relativeFrom="margin">
                  <wp:posOffset>1962151</wp:posOffset>
                </wp:positionH>
                <wp:positionV relativeFrom="paragraph">
                  <wp:posOffset>25400</wp:posOffset>
                </wp:positionV>
                <wp:extent cx="5867400" cy="0"/>
                <wp:effectExtent l="0" t="19050" r="19050" b="1905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line w14:anchorId="280EE19F" id="Connecteur droit 19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4.5pt,2pt" to="616.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" strokecolor="#00b0f0" strokeweight="2.25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auGrille4-Accentuation1"/>
        <w:tblW w:w="5000" w:type="pct"/>
        <w:tblLook w:val="04A0" w:firstRow="1" w:lastRow="0" w:firstColumn="1" w:lastColumn="0" w:noHBand="0" w:noVBand="1"/>
      </w:tblPr>
      <w:tblGrid>
        <w:gridCol w:w="3456"/>
        <w:gridCol w:w="1825"/>
        <w:gridCol w:w="1724"/>
        <w:gridCol w:w="1156"/>
        <w:gridCol w:w="1579"/>
        <w:gridCol w:w="1440"/>
        <w:gridCol w:w="1535"/>
        <w:gridCol w:w="1279"/>
      </w:tblGrid>
      <w:tr w:rsidR="00D04F2B" w14:paraId="01771A73" w14:textId="77777777" w:rsidTr="00B405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605FB9BE" w14:textId="77777777" w:rsidR="00D04F2B" w:rsidRDefault="00D04F2B" w:rsidP="00B405AF">
            <w:pPr>
              <w:jc w:val="center"/>
              <w:rPr>
                <w:rFonts w:ascii="Calibri" w:hAnsi="Calibri"/>
                <w:color w:val="FFFFFF"/>
              </w:rPr>
            </w:pPr>
            <w:bookmarkStart w:id="1" w:name="revenus_futurs"/>
            <w:bookmarkStart w:id="2" w:name="RANGE!B4:I43"/>
            <w:bookmarkEnd w:id="1"/>
            <w:r>
              <w:rPr>
                <w:rFonts w:ascii="Calibri" w:hAnsi="Calibri"/>
                <w:color w:val="FFFFFF"/>
              </w:rPr>
              <w:t>PERIODE</w:t>
            </w:r>
            <w:bookmarkEnd w:id="2"/>
          </w:p>
        </w:tc>
        <w:tc>
          <w:tcPr>
            <w:tcW w:w="705" w:type="pct"/>
            <w:noWrap/>
            <w:hideMark/>
          </w:tcPr>
          <w:p w14:paraId="53658E28" w14:textId="77777777" w:rsidR="00D04F2B" w:rsidRDefault="00D04F2B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1</w:t>
            </w:r>
          </w:p>
        </w:tc>
        <w:tc>
          <w:tcPr>
            <w:tcW w:w="572" w:type="pct"/>
            <w:noWrap/>
            <w:hideMark/>
          </w:tcPr>
          <w:p w14:paraId="7A0B7017" w14:textId="77777777" w:rsidR="00D04F2B" w:rsidRDefault="00D04F2B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2</w:t>
            </w:r>
          </w:p>
        </w:tc>
        <w:tc>
          <w:tcPr>
            <w:tcW w:w="466" w:type="pct"/>
            <w:noWrap/>
            <w:hideMark/>
          </w:tcPr>
          <w:p w14:paraId="23D82136" w14:textId="77777777" w:rsidR="00D04F2B" w:rsidRDefault="00D04F2B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3</w:t>
            </w:r>
          </w:p>
        </w:tc>
        <w:tc>
          <w:tcPr>
            <w:tcW w:w="617" w:type="pct"/>
            <w:noWrap/>
            <w:hideMark/>
          </w:tcPr>
          <w:p w14:paraId="357EDC06" w14:textId="77777777" w:rsidR="00D04F2B" w:rsidRDefault="00D04F2B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4</w:t>
            </w:r>
          </w:p>
        </w:tc>
        <w:tc>
          <w:tcPr>
            <w:tcW w:w="567" w:type="pct"/>
            <w:noWrap/>
            <w:hideMark/>
          </w:tcPr>
          <w:p w14:paraId="5ECBAFFD" w14:textId="77777777" w:rsidR="00D04F2B" w:rsidRDefault="00D04F2B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5</w:t>
            </w:r>
          </w:p>
        </w:tc>
        <w:tc>
          <w:tcPr>
            <w:tcW w:w="601" w:type="pct"/>
            <w:noWrap/>
            <w:hideMark/>
          </w:tcPr>
          <w:p w14:paraId="472B66A2" w14:textId="77777777" w:rsidR="00D04F2B" w:rsidRDefault="00D04F2B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6</w:t>
            </w:r>
          </w:p>
        </w:tc>
        <w:tc>
          <w:tcPr>
            <w:tcW w:w="401" w:type="pct"/>
            <w:noWrap/>
            <w:hideMark/>
          </w:tcPr>
          <w:p w14:paraId="670D3A01" w14:textId="77777777" w:rsidR="00D04F2B" w:rsidRDefault="00D04F2B" w:rsidP="00B405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 </w:t>
            </w:r>
          </w:p>
        </w:tc>
      </w:tr>
      <w:tr w:rsidR="00D04F2B" w14:paraId="1325CBFF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513E5856" w14:textId="77777777" w:rsidR="00D04F2B" w:rsidRDefault="00D04F2B" w:rsidP="00B405AF">
            <w:pPr>
              <w:ind w:firstLineChars="100" w:firstLine="201"/>
              <w:rPr>
                <w:rFonts w:ascii="Calibri" w:hAnsi="Calibri"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</w:rPr>
              <w:t>Désignation</w:t>
            </w:r>
          </w:p>
        </w:tc>
        <w:tc>
          <w:tcPr>
            <w:tcW w:w="705" w:type="pct"/>
            <w:hideMark/>
          </w:tcPr>
          <w:p w14:paraId="5FCFBBAD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Situation actuelle</w:t>
            </w:r>
          </w:p>
        </w:tc>
        <w:tc>
          <w:tcPr>
            <w:tcW w:w="572" w:type="pct"/>
            <w:hideMark/>
          </w:tcPr>
          <w:p w14:paraId="3F5FB862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Accompagnement Cession</w:t>
            </w:r>
          </w:p>
        </w:tc>
        <w:tc>
          <w:tcPr>
            <w:tcW w:w="466" w:type="pct"/>
            <w:hideMark/>
          </w:tcPr>
          <w:p w14:paraId="56316DF4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Retraite Monsieur</w:t>
            </w:r>
          </w:p>
        </w:tc>
        <w:tc>
          <w:tcPr>
            <w:tcW w:w="617" w:type="pct"/>
            <w:hideMark/>
          </w:tcPr>
          <w:p w14:paraId="41540820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Madame retraite</w:t>
            </w:r>
          </w:p>
        </w:tc>
        <w:tc>
          <w:tcPr>
            <w:tcW w:w="567" w:type="pct"/>
            <w:hideMark/>
          </w:tcPr>
          <w:p w14:paraId="4FC88F56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Dépendance</w:t>
            </w:r>
          </w:p>
        </w:tc>
        <w:tc>
          <w:tcPr>
            <w:tcW w:w="601" w:type="pct"/>
            <w:hideMark/>
          </w:tcPr>
          <w:p w14:paraId="5C2FBCAB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Veuvage</w:t>
            </w:r>
          </w:p>
        </w:tc>
        <w:tc>
          <w:tcPr>
            <w:tcW w:w="401" w:type="pct"/>
            <w:noWrap/>
            <w:hideMark/>
          </w:tcPr>
          <w:p w14:paraId="2E65D193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Total</w:t>
            </w:r>
          </w:p>
        </w:tc>
      </w:tr>
      <w:tr w:rsidR="00D04F2B" w14:paraId="303D6880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2C0FB614" w14:textId="77777777" w:rsidR="00D04F2B" w:rsidRDefault="00D04F2B" w:rsidP="00B405AF">
            <w:pPr>
              <w:ind w:firstLineChars="100" w:firstLine="201"/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Début de période</w:t>
            </w:r>
          </w:p>
        </w:tc>
        <w:tc>
          <w:tcPr>
            <w:tcW w:w="705" w:type="pct"/>
            <w:noWrap/>
            <w:hideMark/>
          </w:tcPr>
          <w:p w14:paraId="71C8D8D5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01/2020</w:t>
            </w:r>
          </w:p>
        </w:tc>
        <w:tc>
          <w:tcPr>
            <w:tcW w:w="572" w:type="pct"/>
            <w:noWrap/>
            <w:hideMark/>
          </w:tcPr>
          <w:p w14:paraId="41334CBA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01/2022</w:t>
            </w:r>
          </w:p>
        </w:tc>
        <w:tc>
          <w:tcPr>
            <w:tcW w:w="466" w:type="pct"/>
            <w:noWrap/>
            <w:hideMark/>
          </w:tcPr>
          <w:p w14:paraId="68136465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01/2024</w:t>
            </w:r>
          </w:p>
        </w:tc>
        <w:tc>
          <w:tcPr>
            <w:tcW w:w="617" w:type="pct"/>
            <w:noWrap/>
            <w:hideMark/>
          </w:tcPr>
          <w:p w14:paraId="4AFF54F3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01/2026</w:t>
            </w:r>
          </w:p>
        </w:tc>
        <w:tc>
          <w:tcPr>
            <w:tcW w:w="567" w:type="pct"/>
            <w:noWrap/>
            <w:hideMark/>
          </w:tcPr>
          <w:p w14:paraId="406ADB73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01/2045</w:t>
            </w:r>
          </w:p>
        </w:tc>
        <w:tc>
          <w:tcPr>
            <w:tcW w:w="601" w:type="pct"/>
            <w:noWrap/>
            <w:hideMark/>
          </w:tcPr>
          <w:p w14:paraId="5E719734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01/2049</w:t>
            </w:r>
          </w:p>
        </w:tc>
        <w:tc>
          <w:tcPr>
            <w:tcW w:w="401" w:type="pct"/>
            <w:noWrap/>
            <w:hideMark/>
          </w:tcPr>
          <w:p w14:paraId="46C28A38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 </w:t>
            </w:r>
          </w:p>
        </w:tc>
      </w:tr>
      <w:tr w:rsidR="00D04F2B" w14:paraId="75C4DC65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3EDECE64" w14:textId="77777777" w:rsidR="00D04F2B" w:rsidRDefault="00D04F2B" w:rsidP="00B405AF">
            <w:pPr>
              <w:ind w:firstLineChars="100" w:firstLine="200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sz w:val="20"/>
                <w:szCs w:val="20"/>
              </w:rPr>
              <w:t>Durée de la période en années</w:t>
            </w:r>
          </w:p>
        </w:tc>
        <w:tc>
          <w:tcPr>
            <w:tcW w:w="705" w:type="pct"/>
            <w:noWrap/>
            <w:hideMark/>
          </w:tcPr>
          <w:p w14:paraId="04A0AEA5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2,0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an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>(s)</w:t>
            </w:r>
          </w:p>
        </w:tc>
        <w:tc>
          <w:tcPr>
            <w:tcW w:w="572" w:type="pct"/>
            <w:noWrap/>
            <w:hideMark/>
          </w:tcPr>
          <w:p w14:paraId="23589B07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2,0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an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>(s)</w:t>
            </w:r>
          </w:p>
        </w:tc>
        <w:tc>
          <w:tcPr>
            <w:tcW w:w="466" w:type="pct"/>
            <w:noWrap/>
            <w:hideMark/>
          </w:tcPr>
          <w:p w14:paraId="19402008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2,0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an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>(s)</w:t>
            </w:r>
          </w:p>
        </w:tc>
        <w:tc>
          <w:tcPr>
            <w:tcW w:w="617" w:type="pct"/>
            <w:noWrap/>
            <w:hideMark/>
          </w:tcPr>
          <w:p w14:paraId="4C198722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19,0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an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>(s)</w:t>
            </w:r>
          </w:p>
        </w:tc>
        <w:tc>
          <w:tcPr>
            <w:tcW w:w="567" w:type="pct"/>
            <w:noWrap/>
            <w:hideMark/>
          </w:tcPr>
          <w:p w14:paraId="0A61EDFC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4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an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>(s)</w:t>
            </w:r>
          </w:p>
        </w:tc>
        <w:tc>
          <w:tcPr>
            <w:tcW w:w="601" w:type="pct"/>
            <w:noWrap/>
            <w:hideMark/>
          </w:tcPr>
          <w:p w14:paraId="69F38CB9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 an(s)</w:t>
            </w:r>
          </w:p>
        </w:tc>
        <w:tc>
          <w:tcPr>
            <w:tcW w:w="401" w:type="pct"/>
            <w:noWrap/>
            <w:hideMark/>
          </w:tcPr>
          <w:p w14:paraId="3F6A8D8B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29,9 </w:t>
            </w:r>
            <w:proofErr w:type="gramStart"/>
            <w:r>
              <w:rPr>
                <w:rFonts w:ascii="Calibri" w:hAnsi="Calibri"/>
                <w:sz w:val="20"/>
                <w:szCs w:val="20"/>
              </w:rPr>
              <w:t>an</w:t>
            </w:r>
            <w:proofErr w:type="gramEnd"/>
            <w:r>
              <w:rPr>
                <w:rFonts w:ascii="Calibri" w:hAnsi="Calibri"/>
                <w:sz w:val="20"/>
                <w:szCs w:val="20"/>
              </w:rPr>
              <w:t>(s)</w:t>
            </w:r>
          </w:p>
        </w:tc>
      </w:tr>
      <w:tr w:rsidR="00D04F2B" w14:paraId="0F3A495D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1C47F2CC" w14:textId="77777777" w:rsidR="00D04F2B" w:rsidRDefault="00D04F2B" w:rsidP="00B405AF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D04F2B" w14:paraId="5D2DF209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4A1D32AD" w14:textId="77777777" w:rsidR="00D04F2B" w:rsidRDefault="00D04F2B" w:rsidP="00B405AF">
            <w:pPr>
              <w:rPr>
                <w:rFonts w:ascii="Calibri" w:hAnsi="Calibri"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</w:rPr>
              <w:t>Ressources Financières (RF)</w:t>
            </w:r>
          </w:p>
        </w:tc>
      </w:tr>
      <w:tr w:rsidR="00D04F2B" w14:paraId="0579BB40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46AB1F48" w14:textId="77777777" w:rsidR="00D04F2B" w:rsidRDefault="00D04F2B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Revenu pro Monsieur</w:t>
            </w:r>
          </w:p>
        </w:tc>
        <w:tc>
          <w:tcPr>
            <w:tcW w:w="705" w:type="pct"/>
            <w:noWrap/>
            <w:hideMark/>
          </w:tcPr>
          <w:p w14:paraId="2DDBE918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80 000 €</w:t>
            </w:r>
          </w:p>
        </w:tc>
        <w:tc>
          <w:tcPr>
            <w:tcW w:w="572" w:type="pct"/>
            <w:noWrap/>
            <w:hideMark/>
          </w:tcPr>
          <w:p w14:paraId="688A12AF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40 000 €</w:t>
            </w:r>
          </w:p>
        </w:tc>
        <w:tc>
          <w:tcPr>
            <w:tcW w:w="466" w:type="pct"/>
            <w:noWrap/>
            <w:hideMark/>
          </w:tcPr>
          <w:p w14:paraId="13FBC308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617" w:type="pct"/>
            <w:noWrap/>
            <w:hideMark/>
          </w:tcPr>
          <w:p w14:paraId="3C75BC4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567" w:type="pct"/>
            <w:noWrap/>
            <w:hideMark/>
          </w:tcPr>
          <w:p w14:paraId="0BC40C38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601" w:type="pct"/>
            <w:noWrap/>
            <w:hideMark/>
          </w:tcPr>
          <w:p w14:paraId="7B156475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401" w:type="pct"/>
            <w:noWrap/>
            <w:hideMark/>
          </w:tcPr>
          <w:p w14:paraId="7EBBCB78" w14:textId="77777777" w:rsidR="00D04F2B" w:rsidRDefault="00D04F2B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65259DD7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2A113515" w14:textId="77777777" w:rsidR="00D04F2B" w:rsidRDefault="00D04F2B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Salaire Madame</w:t>
            </w:r>
          </w:p>
        </w:tc>
        <w:tc>
          <w:tcPr>
            <w:tcW w:w="705" w:type="pct"/>
            <w:noWrap/>
            <w:hideMark/>
          </w:tcPr>
          <w:p w14:paraId="712E2E42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20 000 €</w:t>
            </w:r>
          </w:p>
        </w:tc>
        <w:tc>
          <w:tcPr>
            <w:tcW w:w="572" w:type="pct"/>
            <w:noWrap/>
            <w:hideMark/>
          </w:tcPr>
          <w:p w14:paraId="13B18CB2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20 000 €</w:t>
            </w:r>
          </w:p>
        </w:tc>
        <w:tc>
          <w:tcPr>
            <w:tcW w:w="466" w:type="pct"/>
            <w:noWrap/>
            <w:hideMark/>
          </w:tcPr>
          <w:p w14:paraId="1D6F3FBD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20 000 €</w:t>
            </w:r>
          </w:p>
        </w:tc>
        <w:tc>
          <w:tcPr>
            <w:tcW w:w="617" w:type="pct"/>
            <w:noWrap/>
            <w:hideMark/>
          </w:tcPr>
          <w:p w14:paraId="4FECFC8B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567" w:type="pct"/>
            <w:noWrap/>
            <w:hideMark/>
          </w:tcPr>
          <w:p w14:paraId="51A133E4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601" w:type="pct"/>
            <w:noWrap/>
            <w:hideMark/>
          </w:tcPr>
          <w:p w14:paraId="3050920A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401" w:type="pct"/>
            <w:noWrap/>
            <w:hideMark/>
          </w:tcPr>
          <w:p w14:paraId="1DFF45CD" w14:textId="77777777" w:rsidR="00D04F2B" w:rsidRDefault="00D04F2B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4387324E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6F252F2C" w14:textId="77777777" w:rsidR="00D04F2B" w:rsidRDefault="00D04F2B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Retraite Monsieur</w:t>
            </w:r>
          </w:p>
        </w:tc>
        <w:tc>
          <w:tcPr>
            <w:tcW w:w="705" w:type="pct"/>
            <w:noWrap/>
            <w:hideMark/>
          </w:tcPr>
          <w:p w14:paraId="008FA4AC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572" w:type="pct"/>
            <w:noWrap/>
            <w:hideMark/>
          </w:tcPr>
          <w:p w14:paraId="21AD0D5D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466" w:type="pct"/>
            <w:noWrap/>
            <w:hideMark/>
          </w:tcPr>
          <w:p w14:paraId="06E66914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40 000 €</w:t>
            </w:r>
          </w:p>
        </w:tc>
        <w:tc>
          <w:tcPr>
            <w:tcW w:w="617" w:type="pct"/>
            <w:noWrap/>
            <w:hideMark/>
          </w:tcPr>
          <w:p w14:paraId="5059DD66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40 000 €</w:t>
            </w:r>
          </w:p>
        </w:tc>
        <w:tc>
          <w:tcPr>
            <w:tcW w:w="567" w:type="pct"/>
            <w:noWrap/>
            <w:hideMark/>
          </w:tcPr>
          <w:p w14:paraId="228F6BEF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40 000 €</w:t>
            </w:r>
          </w:p>
        </w:tc>
        <w:tc>
          <w:tcPr>
            <w:tcW w:w="601" w:type="pct"/>
            <w:noWrap/>
            <w:hideMark/>
          </w:tcPr>
          <w:p w14:paraId="732C71C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401" w:type="pct"/>
            <w:noWrap/>
            <w:hideMark/>
          </w:tcPr>
          <w:p w14:paraId="0B1519B0" w14:textId="77777777" w:rsidR="00D04F2B" w:rsidRDefault="00D04F2B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0A7F8632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34A1AB1C" w14:textId="77777777" w:rsidR="00D04F2B" w:rsidRDefault="00D04F2B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Retraite Madame</w:t>
            </w:r>
          </w:p>
        </w:tc>
        <w:tc>
          <w:tcPr>
            <w:tcW w:w="705" w:type="pct"/>
            <w:noWrap/>
            <w:hideMark/>
          </w:tcPr>
          <w:p w14:paraId="392E23AB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572" w:type="pct"/>
            <w:noWrap/>
            <w:hideMark/>
          </w:tcPr>
          <w:p w14:paraId="3A1B3070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466" w:type="pct"/>
            <w:noWrap/>
            <w:hideMark/>
          </w:tcPr>
          <w:p w14:paraId="401DFFF2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617" w:type="pct"/>
            <w:noWrap/>
            <w:hideMark/>
          </w:tcPr>
          <w:p w14:paraId="59F0B6C9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18 000 €</w:t>
            </w:r>
          </w:p>
        </w:tc>
        <w:tc>
          <w:tcPr>
            <w:tcW w:w="567" w:type="pct"/>
            <w:noWrap/>
            <w:hideMark/>
          </w:tcPr>
          <w:p w14:paraId="02A12EFD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18 000 €</w:t>
            </w:r>
          </w:p>
        </w:tc>
        <w:tc>
          <w:tcPr>
            <w:tcW w:w="601" w:type="pct"/>
            <w:noWrap/>
            <w:hideMark/>
          </w:tcPr>
          <w:p w14:paraId="7C945DF3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25 000 €</w:t>
            </w:r>
          </w:p>
        </w:tc>
        <w:tc>
          <w:tcPr>
            <w:tcW w:w="401" w:type="pct"/>
            <w:noWrap/>
            <w:hideMark/>
          </w:tcPr>
          <w:p w14:paraId="62E51C67" w14:textId="77777777" w:rsidR="00D04F2B" w:rsidRDefault="00D04F2B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51600917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594BD96B" w14:textId="77777777" w:rsidR="00D04F2B" w:rsidRDefault="00D04F2B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Foncier</w:t>
            </w:r>
          </w:p>
        </w:tc>
        <w:tc>
          <w:tcPr>
            <w:tcW w:w="705" w:type="pct"/>
            <w:noWrap/>
            <w:hideMark/>
          </w:tcPr>
          <w:p w14:paraId="4DE0D2FC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4 000 €</w:t>
            </w:r>
          </w:p>
        </w:tc>
        <w:tc>
          <w:tcPr>
            <w:tcW w:w="572" w:type="pct"/>
            <w:noWrap/>
            <w:hideMark/>
          </w:tcPr>
          <w:p w14:paraId="450AE3B7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6 000 €</w:t>
            </w:r>
          </w:p>
        </w:tc>
        <w:tc>
          <w:tcPr>
            <w:tcW w:w="466" w:type="pct"/>
            <w:noWrap/>
            <w:hideMark/>
          </w:tcPr>
          <w:p w14:paraId="4DCEB8F9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15 000 €</w:t>
            </w:r>
          </w:p>
        </w:tc>
        <w:tc>
          <w:tcPr>
            <w:tcW w:w="617" w:type="pct"/>
            <w:noWrap/>
            <w:hideMark/>
          </w:tcPr>
          <w:p w14:paraId="0E9B0BF7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15 000 €</w:t>
            </w:r>
          </w:p>
        </w:tc>
        <w:tc>
          <w:tcPr>
            <w:tcW w:w="567" w:type="pct"/>
            <w:noWrap/>
            <w:hideMark/>
          </w:tcPr>
          <w:p w14:paraId="6D26BE99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15 000 €</w:t>
            </w:r>
          </w:p>
        </w:tc>
        <w:tc>
          <w:tcPr>
            <w:tcW w:w="601" w:type="pct"/>
            <w:noWrap/>
            <w:hideMark/>
          </w:tcPr>
          <w:p w14:paraId="026AD27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15 000 €</w:t>
            </w:r>
          </w:p>
        </w:tc>
        <w:tc>
          <w:tcPr>
            <w:tcW w:w="401" w:type="pct"/>
            <w:noWrap/>
            <w:hideMark/>
          </w:tcPr>
          <w:p w14:paraId="57181164" w14:textId="77777777" w:rsidR="00D04F2B" w:rsidRDefault="00D04F2B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4702A288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6C498714" w14:textId="77777777" w:rsidR="00D04F2B" w:rsidRDefault="00D04F2B" w:rsidP="00B405AF">
            <w:pPr>
              <w:ind w:firstLineChars="100" w:firstLine="201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Total ressources annuelles</w:t>
            </w:r>
          </w:p>
        </w:tc>
        <w:tc>
          <w:tcPr>
            <w:tcW w:w="705" w:type="pct"/>
            <w:noWrap/>
            <w:hideMark/>
          </w:tcPr>
          <w:p w14:paraId="5BCFEE4B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104 000 €</w:t>
            </w:r>
          </w:p>
        </w:tc>
        <w:tc>
          <w:tcPr>
            <w:tcW w:w="572" w:type="pct"/>
            <w:noWrap/>
            <w:hideMark/>
          </w:tcPr>
          <w:p w14:paraId="52F59FF7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66 000 €</w:t>
            </w:r>
          </w:p>
        </w:tc>
        <w:tc>
          <w:tcPr>
            <w:tcW w:w="466" w:type="pct"/>
            <w:noWrap/>
            <w:hideMark/>
          </w:tcPr>
          <w:p w14:paraId="3406B613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75 000 €</w:t>
            </w:r>
          </w:p>
        </w:tc>
        <w:tc>
          <w:tcPr>
            <w:tcW w:w="617" w:type="pct"/>
            <w:noWrap/>
            <w:hideMark/>
          </w:tcPr>
          <w:p w14:paraId="0083CD99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73 000 €</w:t>
            </w:r>
          </w:p>
        </w:tc>
        <w:tc>
          <w:tcPr>
            <w:tcW w:w="567" w:type="pct"/>
            <w:noWrap/>
            <w:hideMark/>
          </w:tcPr>
          <w:p w14:paraId="5B732020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73 000 €</w:t>
            </w:r>
          </w:p>
        </w:tc>
        <w:tc>
          <w:tcPr>
            <w:tcW w:w="601" w:type="pct"/>
            <w:noWrap/>
            <w:hideMark/>
          </w:tcPr>
          <w:p w14:paraId="6AA458A5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40 000 €</w:t>
            </w:r>
          </w:p>
        </w:tc>
        <w:tc>
          <w:tcPr>
            <w:tcW w:w="401" w:type="pct"/>
            <w:noWrap/>
            <w:hideMark/>
          </w:tcPr>
          <w:p w14:paraId="3DE9A242" w14:textId="77777777" w:rsidR="00D04F2B" w:rsidRDefault="00D04F2B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74373355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4B220C1B" w14:textId="77777777" w:rsidR="00D04F2B" w:rsidRDefault="00D04F2B" w:rsidP="00B405AF">
            <w:pPr>
              <w:ind w:firstLineChars="100" w:firstLine="201"/>
              <w:jc w:val="right"/>
              <w:rPr>
                <w:rFonts w:ascii="Calibri" w:hAnsi="Calibri"/>
                <w:color w:val="391909"/>
                <w:sz w:val="20"/>
                <w:szCs w:val="20"/>
              </w:rPr>
            </w:pPr>
          </w:p>
        </w:tc>
      </w:tr>
      <w:tr w:rsidR="00D04F2B" w14:paraId="52FFA52B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04B947AF" w14:textId="77777777" w:rsidR="00D04F2B" w:rsidRDefault="00D04F2B" w:rsidP="00B405AF">
            <w:pPr>
              <w:rPr>
                <w:rFonts w:ascii="Calibri" w:hAnsi="Calibri"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</w:rPr>
              <w:t>Charges fiscales/sociales et dettes probables (CH)</w:t>
            </w:r>
          </w:p>
        </w:tc>
      </w:tr>
      <w:tr w:rsidR="00D04F2B" w14:paraId="1BCD43A1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34703CFC" w14:textId="7A4557D3" w:rsidR="00D04F2B" w:rsidRDefault="008A024D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Impôts</w:t>
            </w:r>
          </w:p>
        </w:tc>
        <w:tc>
          <w:tcPr>
            <w:tcW w:w="705" w:type="pct"/>
            <w:noWrap/>
            <w:hideMark/>
          </w:tcPr>
          <w:p w14:paraId="50E06BA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20 000 €</w:t>
            </w:r>
          </w:p>
        </w:tc>
        <w:tc>
          <w:tcPr>
            <w:tcW w:w="572" w:type="pct"/>
            <w:noWrap/>
            <w:hideMark/>
          </w:tcPr>
          <w:p w14:paraId="4C8E08C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15 000 €</w:t>
            </w:r>
          </w:p>
        </w:tc>
        <w:tc>
          <w:tcPr>
            <w:tcW w:w="466" w:type="pct"/>
            <w:noWrap/>
            <w:hideMark/>
          </w:tcPr>
          <w:p w14:paraId="7FF2CB5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17 000 €</w:t>
            </w:r>
          </w:p>
        </w:tc>
        <w:tc>
          <w:tcPr>
            <w:tcW w:w="617" w:type="pct"/>
            <w:noWrap/>
            <w:hideMark/>
          </w:tcPr>
          <w:p w14:paraId="206F089E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12 000 €</w:t>
            </w:r>
          </w:p>
        </w:tc>
        <w:tc>
          <w:tcPr>
            <w:tcW w:w="567" w:type="pct"/>
            <w:noWrap/>
            <w:hideMark/>
          </w:tcPr>
          <w:p w14:paraId="5EAA6ABD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12 000 €</w:t>
            </w:r>
          </w:p>
        </w:tc>
        <w:tc>
          <w:tcPr>
            <w:tcW w:w="601" w:type="pct"/>
            <w:noWrap/>
            <w:hideMark/>
          </w:tcPr>
          <w:p w14:paraId="4ACDD097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5 000 €</w:t>
            </w:r>
          </w:p>
        </w:tc>
        <w:tc>
          <w:tcPr>
            <w:tcW w:w="401" w:type="pct"/>
            <w:noWrap/>
            <w:hideMark/>
          </w:tcPr>
          <w:p w14:paraId="54C81B54" w14:textId="77777777" w:rsidR="00D04F2B" w:rsidRDefault="00D04F2B" w:rsidP="00B405AF">
            <w:pPr>
              <w:ind w:firstLineChars="100" w:firstLine="20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597ECFB7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2CA8305C" w14:textId="35DC48CA" w:rsidR="00D04F2B" w:rsidRDefault="008A024D" w:rsidP="00B405AF">
            <w:pPr>
              <w:ind w:firstLineChars="100" w:firstLine="20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>Charges</w:t>
            </w:r>
            <w:r w:rsidR="00D04F2B"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  <w:t xml:space="preserve"> sociales de fin d'activité</w:t>
            </w:r>
          </w:p>
        </w:tc>
        <w:tc>
          <w:tcPr>
            <w:tcW w:w="705" w:type="pct"/>
            <w:noWrap/>
            <w:hideMark/>
          </w:tcPr>
          <w:p w14:paraId="4B540E17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572" w:type="pct"/>
            <w:noWrap/>
            <w:hideMark/>
          </w:tcPr>
          <w:p w14:paraId="72AD6BEF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466" w:type="pct"/>
            <w:noWrap/>
            <w:hideMark/>
          </w:tcPr>
          <w:p w14:paraId="02129907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10 000 €</w:t>
            </w:r>
          </w:p>
        </w:tc>
        <w:tc>
          <w:tcPr>
            <w:tcW w:w="617" w:type="pct"/>
            <w:noWrap/>
            <w:hideMark/>
          </w:tcPr>
          <w:p w14:paraId="1E8555EC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567" w:type="pct"/>
            <w:noWrap/>
            <w:hideMark/>
          </w:tcPr>
          <w:p w14:paraId="7C3DF0EF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601" w:type="pct"/>
            <w:noWrap/>
            <w:hideMark/>
          </w:tcPr>
          <w:p w14:paraId="6F510C7D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 </w:t>
            </w:r>
          </w:p>
        </w:tc>
        <w:tc>
          <w:tcPr>
            <w:tcW w:w="401" w:type="pct"/>
            <w:noWrap/>
            <w:hideMark/>
          </w:tcPr>
          <w:p w14:paraId="1359076E" w14:textId="77777777" w:rsidR="00D04F2B" w:rsidRDefault="00D04F2B" w:rsidP="00B405AF">
            <w:pPr>
              <w:ind w:firstLineChars="100" w:firstLine="20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 </w:t>
            </w:r>
          </w:p>
        </w:tc>
      </w:tr>
      <w:tr w:rsidR="00D04F2B" w14:paraId="296D7489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70F387A1" w14:textId="77777777" w:rsidR="00D04F2B" w:rsidRDefault="00D04F2B" w:rsidP="00B405AF">
            <w:pPr>
              <w:ind w:firstLineChars="100" w:firstLine="201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Total charges/dettes annuelles</w:t>
            </w:r>
          </w:p>
        </w:tc>
        <w:tc>
          <w:tcPr>
            <w:tcW w:w="705" w:type="pct"/>
            <w:noWrap/>
            <w:hideMark/>
          </w:tcPr>
          <w:p w14:paraId="49A717C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20 000 €</w:t>
            </w:r>
          </w:p>
        </w:tc>
        <w:tc>
          <w:tcPr>
            <w:tcW w:w="572" w:type="pct"/>
            <w:noWrap/>
            <w:hideMark/>
          </w:tcPr>
          <w:p w14:paraId="2A475973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15 000 €</w:t>
            </w:r>
          </w:p>
        </w:tc>
        <w:tc>
          <w:tcPr>
            <w:tcW w:w="466" w:type="pct"/>
            <w:noWrap/>
            <w:hideMark/>
          </w:tcPr>
          <w:p w14:paraId="0E3F60CE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27 000 €</w:t>
            </w:r>
          </w:p>
        </w:tc>
        <w:tc>
          <w:tcPr>
            <w:tcW w:w="617" w:type="pct"/>
            <w:noWrap/>
            <w:hideMark/>
          </w:tcPr>
          <w:p w14:paraId="30717203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12 000 €</w:t>
            </w:r>
          </w:p>
        </w:tc>
        <w:tc>
          <w:tcPr>
            <w:tcW w:w="567" w:type="pct"/>
            <w:noWrap/>
            <w:hideMark/>
          </w:tcPr>
          <w:p w14:paraId="0B2FB941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12 000 €</w:t>
            </w:r>
          </w:p>
        </w:tc>
        <w:tc>
          <w:tcPr>
            <w:tcW w:w="601" w:type="pct"/>
            <w:noWrap/>
            <w:hideMark/>
          </w:tcPr>
          <w:p w14:paraId="40E2B620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5 000 €</w:t>
            </w:r>
          </w:p>
        </w:tc>
        <w:tc>
          <w:tcPr>
            <w:tcW w:w="401" w:type="pct"/>
            <w:noWrap/>
            <w:hideMark/>
          </w:tcPr>
          <w:p w14:paraId="5471B65A" w14:textId="77777777" w:rsidR="00D04F2B" w:rsidRDefault="00D04F2B" w:rsidP="00B405A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D04F2B" w14:paraId="4B053171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671C7D70" w14:textId="77777777" w:rsidR="00D04F2B" w:rsidRDefault="00D04F2B" w:rsidP="00B405AF">
            <w:pPr>
              <w:jc w:val="right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</w:p>
        </w:tc>
      </w:tr>
      <w:tr w:rsidR="00D04F2B" w14:paraId="2A33918C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21468A47" w14:textId="77777777" w:rsidR="00D04F2B" w:rsidRDefault="00D04F2B" w:rsidP="00B405AF">
            <w:pPr>
              <w:rPr>
                <w:rFonts w:ascii="Calibri" w:hAnsi="Calibri"/>
                <w:color w:val="FF0000"/>
                <w:sz w:val="20"/>
                <w:szCs w:val="20"/>
              </w:rPr>
            </w:pPr>
            <w:r>
              <w:rPr>
                <w:rFonts w:ascii="Calibri" w:hAnsi="Calibri"/>
                <w:color w:val="FF0000"/>
                <w:sz w:val="20"/>
                <w:szCs w:val="20"/>
              </w:rPr>
              <w:t>Besoins pour votre futur Train de vie (TV)</w:t>
            </w:r>
          </w:p>
        </w:tc>
      </w:tr>
      <w:tr w:rsidR="00D04F2B" w14:paraId="48BFEDCE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176373D7" w14:textId="77777777" w:rsidR="00D04F2B" w:rsidRDefault="00D04F2B" w:rsidP="00B405AF">
            <w:pPr>
              <w:ind w:firstLineChars="100" w:firstLine="201"/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>Besoin : Train de vie annuel</w:t>
            </w:r>
          </w:p>
        </w:tc>
        <w:tc>
          <w:tcPr>
            <w:tcW w:w="705" w:type="pct"/>
            <w:noWrap/>
            <w:hideMark/>
          </w:tcPr>
          <w:p w14:paraId="5D5FB99F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80 000 €</w:t>
            </w:r>
          </w:p>
        </w:tc>
        <w:tc>
          <w:tcPr>
            <w:tcW w:w="572" w:type="pct"/>
            <w:noWrap/>
            <w:hideMark/>
          </w:tcPr>
          <w:p w14:paraId="3C6103A5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80 000 €</w:t>
            </w:r>
          </w:p>
        </w:tc>
        <w:tc>
          <w:tcPr>
            <w:tcW w:w="466" w:type="pct"/>
            <w:noWrap/>
            <w:hideMark/>
          </w:tcPr>
          <w:p w14:paraId="70D5A695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80 000 €</w:t>
            </w:r>
          </w:p>
        </w:tc>
        <w:tc>
          <w:tcPr>
            <w:tcW w:w="617" w:type="pct"/>
            <w:noWrap/>
            <w:hideMark/>
          </w:tcPr>
          <w:p w14:paraId="4F649392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65 000 €</w:t>
            </w:r>
          </w:p>
        </w:tc>
        <w:tc>
          <w:tcPr>
            <w:tcW w:w="567" w:type="pct"/>
            <w:noWrap/>
            <w:hideMark/>
          </w:tcPr>
          <w:p w14:paraId="607E222D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85 000 €</w:t>
            </w:r>
          </w:p>
        </w:tc>
        <w:tc>
          <w:tcPr>
            <w:tcW w:w="601" w:type="pct"/>
            <w:noWrap/>
            <w:hideMark/>
          </w:tcPr>
          <w:p w14:paraId="61F205E4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404040"/>
                <w:sz w:val="20"/>
                <w:szCs w:val="20"/>
              </w:rPr>
              <w:t>45 000 €</w:t>
            </w:r>
          </w:p>
        </w:tc>
        <w:tc>
          <w:tcPr>
            <w:tcW w:w="401" w:type="pct"/>
            <w:noWrap/>
            <w:hideMark/>
          </w:tcPr>
          <w:p w14:paraId="1CD8EB19" w14:textId="77777777" w:rsidR="00D04F2B" w:rsidRDefault="00D04F2B" w:rsidP="00B405AF">
            <w:pPr>
              <w:ind w:firstLineChars="100" w:firstLine="2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391909"/>
                <w:sz w:val="20"/>
                <w:szCs w:val="20"/>
              </w:rPr>
              <w:t> </w:t>
            </w:r>
          </w:p>
        </w:tc>
      </w:tr>
      <w:tr w:rsidR="00D04F2B" w14:paraId="1C8999EF" w14:textId="77777777" w:rsidTr="00B405AF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0612DBDE" w14:textId="77777777" w:rsidR="00D04F2B" w:rsidRDefault="00D04F2B" w:rsidP="00B405AF">
            <w:pPr>
              <w:ind w:firstLineChars="100" w:firstLine="200"/>
              <w:jc w:val="right"/>
              <w:rPr>
                <w:rFonts w:ascii="Calibri" w:hAnsi="Calibri"/>
                <w:b w:val="0"/>
                <w:bCs w:val="0"/>
                <w:color w:val="391909"/>
                <w:sz w:val="20"/>
                <w:szCs w:val="20"/>
              </w:rPr>
            </w:pPr>
          </w:p>
        </w:tc>
      </w:tr>
      <w:tr w:rsidR="00D04F2B" w14:paraId="567C178E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8"/>
            <w:noWrap/>
            <w:hideMark/>
          </w:tcPr>
          <w:p w14:paraId="65E327D6" w14:textId="7F517719" w:rsidR="00D04F2B" w:rsidRDefault="00D04F2B" w:rsidP="00B405AF">
            <w:pPr>
              <w:rPr>
                <w:rFonts w:ascii="Calibri" w:hAnsi="Calibri"/>
                <w:color w:val="391909"/>
                <w:sz w:val="20"/>
                <w:szCs w:val="20"/>
              </w:rPr>
            </w:pPr>
            <w:r>
              <w:rPr>
                <w:rFonts w:ascii="Calibri" w:hAnsi="Calibri"/>
                <w:color w:val="391909"/>
                <w:sz w:val="20"/>
                <w:szCs w:val="20"/>
              </w:rPr>
              <w:t xml:space="preserve">Manque (rouge) ou surplus (vert) </w:t>
            </w:r>
            <w:r w:rsidR="008A024D">
              <w:rPr>
                <w:rFonts w:ascii="Calibri" w:hAnsi="Calibri"/>
                <w:color w:val="391909"/>
                <w:sz w:val="20"/>
                <w:szCs w:val="20"/>
              </w:rPr>
              <w:t>= Ressources</w:t>
            </w:r>
            <w:r>
              <w:rPr>
                <w:rFonts w:ascii="Calibri" w:hAnsi="Calibri"/>
                <w:color w:val="391909"/>
                <w:sz w:val="20"/>
                <w:szCs w:val="20"/>
              </w:rPr>
              <w:t xml:space="preserve"> (RF) - Besoins (CH + TV)</w:t>
            </w:r>
          </w:p>
        </w:tc>
      </w:tr>
      <w:tr w:rsidR="00D04F2B" w14:paraId="7397B5EB" w14:textId="77777777" w:rsidTr="00B405AF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71A0821E" w14:textId="77777777" w:rsidR="00D04F2B" w:rsidRDefault="00D04F2B" w:rsidP="00B405AF">
            <w:pPr>
              <w:ind w:firstLineChars="100" w:firstLine="201"/>
              <w:rPr>
                <w:rFonts w:ascii="Calibri" w:hAnsi="Calibri"/>
                <w:color w:val="404040"/>
                <w:sz w:val="20"/>
                <w:szCs w:val="20"/>
              </w:rPr>
            </w:pPr>
            <w:r>
              <w:rPr>
                <w:rFonts w:ascii="Calibri" w:hAnsi="Calibri"/>
                <w:color w:val="404040"/>
                <w:sz w:val="20"/>
                <w:szCs w:val="20"/>
              </w:rPr>
              <w:t>Manque ou surplus Annuel</w:t>
            </w:r>
          </w:p>
        </w:tc>
        <w:tc>
          <w:tcPr>
            <w:tcW w:w="705" w:type="pct"/>
            <w:noWrap/>
            <w:hideMark/>
          </w:tcPr>
          <w:p w14:paraId="35ACA971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4 000 €</w:t>
            </w:r>
          </w:p>
        </w:tc>
        <w:tc>
          <w:tcPr>
            <w:tcW w:w="572" w:type="pct"/>
            <w:noWrap/>
            <w:hideMark/>
          </w:tcPr>
          <w:p w14:paraId="3BED274C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-29 000 €</w:t>
            </w:r>
          </w:p>
        </w:tc>
        <w:tc>
          <w:tcPr>
            <w:tcW w:w="466" w:type="pct"/>
            <w:noWrap/>
            <w:hideMark/>
          </w:tcPr>
          <w:p w14:paraId="140960E2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-32 000 €</w:t>
            </w:r>
          </w:p>
        </w:tc>
        <w:tc>
          <w:tcPr>
            <w:tcW w:w="617" w:type="pct"/>
            <w:noWrap/>
            <w:hideMark/>
          </w:tcPr>
          <w:p w14:paraId="46D68283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-4 000 €</w:t>
            </w:r>
          </w:p>
        </w:tc>
        <w:tc>
          <w:tcPr>
            <w:tcW w:w="567" w:type="pct"/>
            <w:noWrap/>
            <w:hideMark/>
          </w:tcPr>
          <w:p w14:paraId="2E59AF36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-24 000 €</w:t>
            </w:r>
          </w:p>
        </w:tc>
        <w:tc>
          <w:tcPr>
            <w:tcW w:w="601" w:type="pct"/>
            <w:noWrap/>
            <w:hideMark/>
          </w:tcPr>
          <w:p w14:paraId="41A3795E" w14:textId="77777777" w:rsidR="00D04F2B" w:rsidRDefault="00D04F2B" w:rsidP="00B405A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-10 000 €</w:t>
            </w:r>
          </w:p>
        </w:tc>
        <w:tc>
          <w:tcPr>
            <w:tcW w:w="401" w:type="pct"/>
            <w:noWrap/>
            <w:hideMark/>
          </w:tcPr>
          <w:p w14:paraId="3773E151" w14:textId="77777777" w:rsidR="00D04F2B" w:rsidRDefault="00D04F2B" w:rsidP="00B405AF">
            <w:pPr>
              <w:ind w:firstLineChars="100" w:firstLine="201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 </w:t>
            </w:r>
          </w:p>
        </w:tc>
      </w:tr>
      <w:tr w:rsidR="00D04F2B" w14:paraId="7EB8DA1D" w14:textId="77777777" w:rsidTr="00B405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1" w:type="pct"/>
            <w:noWrap/>
            <w:hideMark/>
          </w:tcPr>
          <w:p w14:paraId="1E2ADBE1" w14:textId="77777777" w:rsidR="00D04F2B" w:rsidRDefault="00D04F2B" w:rsidP="00B405AF">
            <w:pPr>
              <w:ind w:firstLineChars="100" w:firstLine="201"/>
              <w:rPr>
                <w:rFonts w:ascii="Calibri" w:hAnsi="Calibri"/>
                <w:b w:val="0"/>
                <w:bCs w:val="0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Manque/surplus Total sur la période</w:t>
            </w:r>
          </w:p>
        </w:tc>
        <w:tc>
          <w:tcPr>
            <w:tcW w:w="705" w:type="pct"/>
            <w:noWrap/>
            <w:hideMark/>
          </w:tcPr>
          <w:p w14:paraId="6D42029B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B050"/>
                <w:sz w:val="20"/>
                <w:szCs w:val="20"/>
              </w:rPr>
              <w:t>8 000 €</w:t>
            </w:r>
          </w:p>
        </w:tc>
        <w:tc>
          <w:tcPr>
            <w:tcW w:w="572" w:type="pct"/>
            <w:noWrap/>
            <w:hideMark/>
          </w:tcPr>
          <w:p w14:paraId="186AD32C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-58 000 €</w:t>
            </w:r>
          </w:p>
        </w:tc>
        <w:tc>
          <w:tcPr>
            <w:tcW w:w="466" w:type="pct"/>
            <w:noWrap/>
            <w:hideMark/>
          </w:tcPr>
          <w:p w14:paraId="5533F0F6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-64 000 €</w:t>
            </w:r>
          </w:p>
        </w:tc>
        <w:tc>
          <w:tcPr>
            <w:tcW w:w="617" w:type="pct"/>
            <w:noWrap/>
            <w:hideMark/>
          </w:tcPr>
          <w:p w14:paraId="44AFED20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-76 000 €</w:t>
            </w:r>
          </w:p>
        </w:tc>
        <w:tc>
          <w:tcPr>
            <w:tcW w:w="567" w:type="pct"/>
            <w:noWrap/>
            <w:hideMark/>
          </w:tcPr>
          <w:p w14:paraId="2C28C3B6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-96 000 €</w:t>
            </w:r>
          </w:p>
        </w:tc>
        <w:tc>
          <w:tcPr>
            <w:tcW w:w="601" w:type="pct"/>
            <w:noWrap/>
            <w:hideMark/>
          </w:tcPr>
          <w:p w14:paraId="32E8E3DA" w14:textId="77777777" w:rsidR="00D04F2B" w:rsidRDefault="00D04F2B" w:rsidP="00B405A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-9 167 €</w:t>
            </w:r>
          </w:p>
        </w:tc>
        <w:tc>
          <w:tcPr>
            <w:tcW w:w="401" w:type="pct"/>
            <w:noWrap/>
            <w:hideMark/>
          </w:tcPr>
          <w:p w14:paraId="2B79E7A8" w14:textId="77777777" w:rsidR="00D04F2B" w:rsidRDefault="00D04F2B" w:rsidP="00B405AF">
            <w:pPr>
              <w:ind w:firstLineChars="100" w:firstLine="20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9C0006"/>
                <w:sz w:val="20"/>
                <w:szCs w:val="20"/>
              </w:rPr>
              <w:t>-295 167 €</w:t>
            </w:r>
          </w:p>
        </w:tc>
      </w:tr>
    </w:tbl>
    <w:p w14:paraId="149492AF" w14:textId="77777777" w:rsidR="00D04F2B" w:rsidRDefault="00D04F2B" w:rsidP="00D04F2B">
      <w:pPr>
        <w:tabs>
          <w:tab w:val="center" w:pos="7002"/>
        </w:tabs>
        <w:spacing w:after="0" w:line="250" w:lineRule="atLeast"/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</w:pPr>
    </w:p>
    <w:bookmarkEnd w:id="0"/>
    <w:p w14:paraId="2E3B5B22" w14:textId="6C86DBF6" w:rsidR="007B18FC" w:rsidRPr="00D04F2B" w:rsidRDefault="00AA3699" w:rsidP="00D04F2B"/>
    <w:sectPr w:rsidR="007B18FC" w:rsidRPr="00D04F2B" w:rsidSect="000876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4BB68" w14:textId="77777777" w:rsidR="00AA3699" w:rsidRDefault="00AA3699">
      <w:pPr>
        <w:spacing w:after="0" w:line="240" w:lineRule="auto"/>
      </w:pPr>
      <w:r>
        <w:separator/>
      </w:r>
    </w:p>
  </w:endnote>
  <w:endnote w:type="continuationSeparator" w:id="0">
    <w:p w14:paraId="5C202792" w14:textId="77777777" w:rsidR="00AA3699" w:rsidRDefault="00AA3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30092" w14:textId="77777777" w:rsidR="00D24757" w:rsidRDefault="00D2475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4839B" w14:textId="6FE0C5B6" w:rsidR="00CE5096" w:rsidRPr="00D24757" w:rsidRDefault="00AA3699" w:rsidP="00D2475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28F99" w14:textId="77777777" w:rsidR="00D24757" w:rsidRDefault="00D2475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B433E" w14:textId="77777777" w:rsidR="00AA3699" w:rsidRDefault="00AA3699">
      <w:pPr>
        <w:spacing w:after="0" w:line="240" w:lineRule="auto"/>
      </w:pPr>
      <w:r>
        <w:separator/>
      </w:r>
    </w:p>
  </w:footnote>
  <w:footnote w:type="continuationSeparator" w:id="0">
    <w:p w14:paraId="208E111B" w14:textId="77777777" w:rsidR="00AA3699" w:rsidRDefault="00AA3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A6428" w14:textId="77777777" w:rsidR="00D24757" w:rsidRDefault="00D2475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9AEC2D" w14:textId="77777777" w:rsidR="00D24757" w:rsidRDefault="00D2475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7CD924" w14:textId="77777777" w:rsidR="00D24757" w:rsidRDefault="00D2475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6584C"/>
    <w:rsid w:val="00074084"/>
    <w:rsid w:val="000876A6"/>
    <w:rsid w:val="00241BC7"/>
    <w:rsid w:val="004F5EBA"/>
    <w:rsid w:val="00607BA5"/>
    <w:rsid w:val="007D28A1"/>
    <w:rsid w:val="008A024D"/>
    <w:rsid w:val="008E7159"/>
    <w:rsid w:val="00AA3699"/>
    <w:rsid w:val="00D04F2B"/>
    <w:rsid w:val="00D24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8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2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8A1"/>
  </w:style>
  <w:style w:type="paragraph" w:styleId="NormalWeb">
    <w:name w:val="Normal (Web)"/>
    <w:basedOn w:val="Normal"/>
    <w:uiPriority w:val="99"/>
    <w:semiHidden/>
    <w:unhideWhenUsed/>
    <w:rsid w:val="008E715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TableauGrille4-Accentuation1">
    <w:name w:val="Grid Table 4 Accent 1"/>
    <w:basedOn w:val="TableauNormal"/>
    <w:uiPriority w:val="49"/>
    <w:rsid w:val="00D04F2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D24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247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217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BAYSSIERE Stephan</cp:lastModifiedBy>
  <cp:revision>5</cp:revision>
  <dcterms:created xsi:type="dcterms:W3CDTF">2020-05-28T15:10:00Z</dcterms:created>
  <dcterms:modified xsi:type="dcterms:W3CDTF">2021-09-23T14:35:00Z</dcterms:modified>
</cp:coreProperties>
</file>